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19" w:rsidRDefault="00D514F9" w:rsidP="00D514F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Mount Pleasant Academy Technology Plan</w:t>
      </w:r>
    </w:p>
    <w:p w:rsidR="00D514F9" w:rsidRDefault="000E2D4B" w:rsidP="00D514F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w:t>
      </w:r>
      <w:r w:rsidR="00894356">
        <w:rPr>
          <w:rFonts w:ascii="Times New Roman" w:hAnsi="Times New Roman" w:cs="Times New Roman"/>
          <w:b/>
          <w:sz w:val="32"/>
          <w:szCs w:val="32"/>
        </w:rPr>
        <w:t>5</w:t>
      </w:r>
      <w:r>
        <w:rPr>
          <w:rFonts w:ascii="Times New Roman" w:hAnsi="Times New Roman" w:cs="Times New Roman"/>
          <w:b/>
          <w:sz w:val="32"/>
          <w:szCs w:val="32"/>
        </w:rPr>
        <w:t>-202</w:t>
      </w:r>
      <w:r w:rsidR="00894356">
        <w:rPr>
          <w:rFonts w:ascii="Times New Roman" w:hAnsi="Times New Roman" w:cs="Times New Roman"/>
          <w:b/>
          <w:sz w:val="32"/>
          <w:szCs w:val="32"/>
        </w:rPr>
        <w:t>8</w:t>
      </w:r>
    </w:p>
    <w:p w:rsidR="005B1D7F" w:rsidRDefault="005B1D7F" w:rsidP="00D514F9">
      <w:pPr>
        <w:spacing w:after="0" w:line="240" w:lineRule="auto"/>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9576"/>
      </w:tblGrid>
      <w:tr w:rsidR="005B1D7F" w:rsidTr="005B1D7F">
        <w:tc>
          <w:tcPr>
            <w:tcW w:w="9576" w:type="dxa"/>
            <w:shd w:val="clear" w:color="auto" w:fill="17365D" w:themeFill="text2" w:themeFillShade="BF"/>
          </w:tcPr>
          <w:p w:rsidR="005B1D7F" w:rsidRPr="005B1D7F" w:rsidRDefault="005B1D7F" w:rsidP="00D514F9">
            <w:pPr>
              <w:rPr>
                <w:rFonts w:ascii="Times New Roman" w:hAnsi="Times New Roman" w:cs="Times New Roman"/>
                <w:b/>
                <w:sz w:val="28"/>
                <w:szCs w:val="28"/>
              </w:rPr>
            </w:pPr>
            <w:r w:rsidRPr="00D514F9">
              <w:rPr>
                <w:rFonts w:ascii="Times New Roman" w:hAnsi="Times New Roman" w:cs="Times New Roman"/>
                <w:b/>
                <w:sz w:val="28"/>
                <w:szCs w:val="28"/>
              </w:rPr>
              <w:t>Vision Statement</w:t>
            </w:r>
          </w:p>
        </w:tc>
      </w:tr>
    </w:tbl>
    <w:p w:rsidR="00D514F9" w:rsidRDefault="00D514F9" w:rsidP="00D514F9">
      <w:pPr>
        <w:spacing w:after="0" w:line="240" w:lineRule="auto"/>
        <w:rPr>
          <w:rFonts w:ascii="Times New Roman" w:hAnsi="Times New Roman" w:cs="Times New Roman"/>
          <w:sz w:val="28"/>
          <w:szCs w:val="28"/>
        </w:rPr>
      </w:pPr>
    </w:p>
    <w:p w:rsidR="00D514F9" w:rsidRPr="009B1AEC" w:rsidRDefault="00D514F9" w:rsidP="00D514F9">
      <w:pPr>
        <w:spacing w:after="0" w:line="240" w:lineRule="auto"/>
        <w:rPr>
          <w:rFonts w:ascii="Times New Roman" w:hAnsi="Times New Roman" w:cs="Times New Roman"/>
          <w:sz w:val="24"/>
          <w:szCs w:val="24"/>
        </w:rPr>
      </w:pPr>
      <w:r w:rsidRPr="009B1AEC">
        <w:rPr>
          <w:rFonts w:ascii="Times New Roman" w:hAnsi="Times New Roman" w:cs="Times New Roman"/>
          <w:sz w:val="24"/>
          <w:szCs w:val="24"/>
        </w:rPr>
        <w:t>Mount Pleasant Academy (MPA) provides intensive and comprehensive services to children ages 4-14 with significant learning, behavioral, sensory, psychiatric, and communication challenges. MPA will use telecommunications and information technology to bring and enhance multisensory and interactive learning and communication for all of its students, while increasing the d</w:t>
      </w:r>
      <w:r w:rsidR="009B1AEC" w:rsidRPr="009B1AEC">
        <w:rPr>
          <w:rFonts w:ascii="Times New Roman" w:hAnsi="Times New Roman" w:cs="Times New Roman"/>
          <w:sz w:val="24"/>
          <w:szCs w:val="24"/>
        </w:rPr>
        <w:t>igital/technological competence of its students and staff.</w:t>
      </w:r>
    </w:p>
    <w:p w:rsidR="00D514F9" w:rsidRDefault="00D514F9" w:rsidP="00D514F9">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76"/>
      </w:tblGrid>
      <w:tr w:rsidR="005B1D7F" w:rsidTr="005B1D7F">
        <w:tc>
          <w:tcPr>
            <w:tcW w:w="9576" w:type="dxa"/>
            <w:shd w:val="clear" w:color="auto" w:fill="17365D" w:themeFill="text2" w:themeFillShade="BF"/>
          </w:tcPr>
          <w:p w:rsidR="005B1D7F" w:rsidRDefault="005B1D7F" w:rsidP="00894356">
            <w:pPr>
              <w:rPr>
                <w:rFonts w:ascii="Times New Roman" w:hAnsi="Times New Roman" w:cs="Times New Roman"/>
                <w:b/>
                <w:sz w:val="28"/>
                <w:szCs w:val="28"/>
              </w:rPr>
            </w:pPr>
            <w:r>
              <w:rPr>
                <w:rFonts w:ascii="Times New Roman" w:hAnsi="Times New Roman" w:cs="Times New Roman"/>
                <w:b/>
                <w:sz w:val="28"/>
                <w:szCs w:val="28"/>
              </w:rPr>
              <w:t xml:space="preserve">Goal I: MPA will provide a minimum of </w:t>
            </w:r>
            <w:r w:rsidR="000E2D4B">
              <w:rPr>
                <w:rFonts w:ascii="Times New Roman" w:hAnsi="Times New Roman" w:cs="Times New Roman"/>
                <w:b/>
                <w:sz w:val="28"/>
                <w:szCs w:val="28"/>
              </w:rPr>
              <w:t xml:space="preserve">two </w:t>
            </w:r>
            <w:r w:rsidR="00894356">
              <w:rPr>
                <w:rFonts w:ascii="Times New Roman" w:hAnsi="Times New Roman" w:cs="Times New Roman"/>
                <w:b/>
                <w:sz w:val="28"/>
                <w:szCs w:val="28"/>
              </w:rPr>
              <w:t>laptop</w:t>
            </w:r>
            <w:r w:rsidR="000E2D4B">
              <w:rPr>
                <w:rFonts w:ascii="Times New Roman" w:hAnsi="Times New Roman" w:cs="Times New Roman"/>
                <w:b/>
                <w:sz w:val="28"/>
                <w:szCs w:val="28"/>
              </w:rPr>
              <w:t xml:space="preserve"> computers</w:t>
            </w:r>
            <w:r>
              <w:rPr>
                <w:rFonts w:ascii="Times New Roman" w:hAnsi="Times New Roman" w:cs="Times New Roman"/>
                <w:b/>
                <w:sz w:val="28"/>
                <w:szCs w:val="28"/>
              </w:rPr>
              <w:t xml:space="preserve"> with internet access for each </w:t>
            </w:r>
            <w:r w:rsidR="000E2D4B">
              <w:rPr>
                <w:rFonts w:ascii="Times New Roman" w:hAnsi="Times New Roman" w:cs="Times New Roman"/>
                <w:b/>
                <w:sz w:val="28"/>
                <w:szCs w:val="28"/>
              </w:rPr>
              <w:t>classroom</w:t>
            </w:r>
          </w:p>
        </w:tc>
      </w:tr>
    </w:tbl>
    <w:p w:rsidR="00D514F9" w:rsidRDefault="00D514F9" w:rsidP="00D514F9">
      <w:pPr>
        <w:spacing w:after="0" w:line="240" w:lineRule="auto"/>
        <w:rPr>
          <w:rFonts w:ascii="Times New Roman" w:hAnsi="Times New Roman" w:cs="Times New Roman"/>
          <w:b/>
          <w:sz w:val="28"/>
          <w:szCs w:val="28"/>
        </w:rPr>
      </w:pPr>
    </w:p>
    <w:p w:rsidR="00D514F9" w:rsidRPr="009B1AEC" w:rsidRDefault="00D514F9" w:rsidP="00D514F9">
      <w:pPr>
        <w:spacing w:after="0" w:line="240" w:lineRule="auto"/>
        <w:rPr>
          <w:rFonts w:ascii="Times New Roman" w:hAnsi="Times New Roman" w:cs="Times New Roman"/>
          <w:sz w:val="24"/>
          <w:szCs w:val="24"/>
        </w:rPr>
      </w:pPr>
      <w:r w:rsidRPr="009B1AEC">
        <w:rPr>
          <w:rFonts w:ascii="Times New Roman" w:hAnsi="Times New Roman" w:cs="Times New Roman"/>
          <w:b/>
          <w:sz w:val="24"/>
          <w:szCs w:val="24"/>
        </w:rPr>
        <w:t xml:space="preserve">Objective A: </w:t>
      </w:r>
      <w:r w:rsidRPr="009B1AEC">
        <w:rPr>
          <w:rFonts w:ascii="Times New Roman" w:hAnsi="Times New Roman" w:cs="Times New Roman"/>
          <w:sz w:val="24"/>
          <w:szCs w:val="24"/>
        </w:rPr>
        <w:t>During FY</w:t>
      </w:r>
      <w:r w:rsidR="00894356">
        <w:rPr>
          <w:rFonts w:ascii="Times New Roman" w:hAnsi="Times New Roman" w:cs="Times New Roman"/>
          <w:sz w:val="24"/>
          <w:szCs w:val="24"/>
        </w:rPr>
        <w:t>27</w:t>
      </w:r>
      <w:r w:rsidRPr="009B1AEC">
        <w:rPr>
          <w:rFonts w:ascii="Times New Roman" w:hAnsi="Times New Roman" w:cs="Times New Roman"/>
          <w:sz w:val="24"/>
          <w:szCs w:val="24"/>
        </w:rPr>
        <w:t xml:space="preserve">, MPA will </w:t>
      </w:r>
      <w:r w:rsidR="00510F1C">
        <w:rPr>
          <w:rFonts w:ascii="Times New Roman" w:hAnsi="Times New Roman" w:cs="Times New Roman"/>
          <w:sz w:val="24"/>
          <w:szCs w:val="24"/>
        </w:rPr>
        <w:t>continue upgrading</w:t>
      </w:r>
      <w:r w:rsidRPr="009B1AEC">
        <w:rPr>
          <w:rFonts w:ascii="Times New Roman" w:hAnsi="Times New Roman" w:cs="Times New Roman"/>
          <w:sz w:val="24"/>
          <w:szCs w:val="24"/>
        </w:rPr>
        <w:t xml:space="preserve"> </w:t>
      </w:r>
      <w:r w:rsidR="00894356">
        <w:rPr>
          <w:rFonts w:ascii="Times New Roman" w:hAnsi="Times New Roman" w:cs="Times New Roman"/>
          <w:sz w:val="24"/>
          <w:szCs w:val="24"/>
        </w:rPr>
        <w:t>laptop</w:t>
      </w:r>
      <w:r w:rsidRPr="009B1AEC">
        <w:rPr>
          <w:rFonts w:ascii="Times New Roman" w:hAnsi="Times New Roman" w:cs="Times New Roman"/>
          <w:sz w:val="24"/>
          <w:szCs w:val="24"/>
        </w:rPr>
        <w:t xml:space="preserve"> systems for placement in classrooms</w:t>
      </w:r>
      <w:r w:rsidR="00510F1C">
        <w:rPr>
          <w:rFonts w:ascii="Times New Roman" w:hAnsi="Times New Roman" w:cs="Times New Roman"/>
          <w:sz w:val="24"/>
          <w:szCs w:val="24"/>
        </w:rPr>
        <w:t xml:space="preserve"> and </w:t>
      </w:r>
      <w:r w:rsidR="00894356">
        <w:rPr>
          <w:rFonts w:ascii="Times New Roman" w:hAnsi="Times New Roman" w:cs="Times New Roman"/>
          <w:sz w:val="24"/>
          <w:szCs w:val="24"/>
        </w:rPr>
        <w:t>replace desktops with laptops in the</w:t>
      </w:r>
      <w:r w:rsidR="00510F1C">
        <w:rPr>
          <w:rFonts w:ascii="Times New Roman" w:hAnsi="Times New Roman" w:cs="Times New Roman"/>
          <w:sz w:val="24"/>
          <w:szCs w:val="24"/>
        </w:rPr>
        <w:t xml:space="preserve"> computer lab</w:t>
      </w:r>
    </w:p>
    <w:p w:rsidR="00D514F9" w:rsidRPr="009B1AEC" w:rsidRDefault="00D514F9" w:rsidP="00D514F9">
      <w:pPr>
        <w:spacing w:after="0" w:line="240" w:lineRule="auto"/>
        <w:rPr>
          <w:rFonts w:ascii="Times New Roman" w:hAnsi="Times New Roman" w:cs="Times New Roman"/>
          <w:sz w:val="24"/>
          <w:szCs w:val="24"/>
        </w:rPr>
      </w:pPr>
    </w:p>
    <w:p w:rsidR="00D514F9" w:rsidRPr="009B1AEC" w:rsidRDefault="00D514F9" w:rsidP="00D514F9">
      <w:pPr>
        <w:spacing w:after="0" w:line="240" w:lineRule="auto"/>
        <w:rPr>
          <w:rFonts w:ascii="Times New Roman" w:hAnsi="Times New Roman" w:cs="Times New Roman"/>
          <w:b/>
          <w:sz w:val="24"/>
          <w:szCs w:val="24"/>
        </w:rPr>
      </w:pPr>
      <w:r w:rsidRPr="009B1AEC">
        <w:rPr>
          <w:rFonts w:ascii="Times New Roman" w:hAnsi="Times New Roman" w:cs="Times New Roman"/>
          <w:sz w:val="24"/>
          <w:szCs w:val="24"/>
        </w:rPr>
        <w:tab/>
      </w:r>
      <w:r w:rsidRPr="009B1AEC">
        <w:rPr>
          <w:rFonts w:ascii="Times New Roman" w:hAnsi="Times New Roman" w:cs="Times New Roman"/>
          <w:b/>
          <w:sz w:val="24"/>
          <w:szCs w:val="24"/>
        </w:rPr>
        <w:t>Activities for Implementation:</w:t>
      </w:r>
    </w:p>
    <w:p w:rsidR="00D514F9" w:rsidRPr="009B1AEC" w:rsidRDefault="00D514F9" w:rsidP="00D514F9">
      <w:pPr>
        <w:pStyle w:val="ListParagraph"/>
        <w:numPr>
          <w:ilvl w:val="0"/>
          <w:numId w:val="2"/>
        </w:numPr>
        <w:spacing w:after="0" w:line="240" w:lineRule="auto"/>
        <w:ind w:left="1080"/>
        <w:rPr>
          <w:rFonts w:ascii="Times New Roman" w:hAnsi="Times New Roman" w:cs="Times New Roman"/>
          <w:b/>
          <w:sz w:val="24"/>
          <w:szCs w:val="24"/>
        </w:rPr>
      </w:pPr>
      <w:r w:rsidRPr="009B1AEC">
        <w:rPr>
          <w:rFonts w:ascii="Times New Roman" w:hAnsi="Times New Roman" w:cs="Times New Roman"/>
          <w:sz w:val="24"/>
          <w:szCs w:val="24"/>
        </w:rPr>
        <w:t>MPA administration will commit school revenue towards the purchase of said systems</w:t>
      </w:r>
    </w:p>
    <w:p w:rsidR="00D514F9" w:rsidRPr="009B1AEC" w:rsidRDefault="00D514F9" w:rsidP="00D514F9">
      <w:pPr>
        <w:pStyle w:val="ListParagraph"/>
        <w:spacing w:after="0" w:line="240" w:lineRule="auto"/>
        <w:ind w:left="1080"/>
        <w:rPr>
          <w:rFonts w:ascii="Times New Roman" w:hAnsi="Times New Roman" w:cs="Times New Roman"/>
          <w:b/>
          <w:sz w:val="24"/>
          <w:szCs w:val="24"/>
        </w:rPr>
      </w:pPr>
    </w:p>
    <w:p w:rsidR="00D514F9" w:rsidRPr="009B1AEC" w:rsidRDefault="00D514F9" w:rsidP="00D514F9">
      <w:pPr>
        <w:pStyle w:val="ListParagraph"/>
        <w:numPr>
          <w:ilvl w:val="0"/>
          <w:numId w:val="2"/>
        </w:numPr>
        <w:spacing w:after="0" w:line="240" w:lineRule="auto"/>
        <w:ind w:left="1080"/>
        <w:rPr>
          <w:rFonts w:ascii="Times New Roman" w:hAnsi="Times New Roman" w:cs="Times New Roman"/>
          <w:b/>
          <w:sz w:val="24"/>
          <w:szCs w:val="24"/>
        </w:rPr>
      </w:pPr>
      <w:r w:rsidRPr="009B1AEC">
        <w:rPr>
          <w:rFonts w:ascii="Times New Roman" w:hAnsi="Times New Roman" w:cs="Times New Roman"/>
          <w:sz w:val="24"/>
          <w:szCs w:val="24"/>
        </w:rPr>
        <w:t>MPA administration will pursue public and private grant funding to supplement school funds towards the purchase of said systems</w:t>
      </w:r>
    </w:p>
    <w:p w:rsidR="00D514F9" w:rsidRPr="009B1AEC" w:rsidRDefault="00D514F9" w:rsidP="00D514F9">
      <w:pPr>
        <w:pStyle w:val="ListParagraph"/>
        <w:rPr>
          <w:rFonts w:ascii="Times New Roman" w:hAnsi="Times New Roman" w:cs="Times New Roman"/>
          <w:b/>
          <w:sz w:val="24"/>
          <w:szCs w:val="24"/>
        </w:rPr>
      </w:pPr>
    </w:p>
    <w:p w:rsidR="00D514F9" w:rsidRDefault="00D514F9" w:rsidP="00D514F9">
      <w:pPr>
        <w:spacing w:after="0" w:line="240" w:lineRule="auto"/>
        <w:rPr>
          <w:rFonts w:ascii="Times New Roman" w:hAnsi="Times New Roman" w:cs="Times New Roman"/>
          <w:b/>
          <w:sz w:val="28"/>
          <w:szCs w:val="28"/>
        </w:rPr>
      </w:pPr>
    </w:p>
    <w:p w:rsidR="00F47873" w:rsidRDefault="00F47873" w:rsidP="00F47873">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76"/>
      </w:tblGrid>
      <w:tr w:rsidR="00F47873" w:rsidTr="00510F1C">
        <w:tc>
          <w:tcPr>
            <w:tcW w:w="9576" w:type="dxa"/>
            <w:shd w:val="clear" w:color="auto" w:fill="17365D" w:themeFill="text2" w:themeFillShade="BF"/>
          </w:tcPr>
          <w:p w:rsidR="00F47873" w:rsidRDefault="00F47873" w:rsidP="000E2D4B">
            <w:pPr>
              <w:rPr>
                <w:rFonts w:ascii="Times New Roman" w:hAnsi="Times New Roman" w:cs="Times New Roman"/>
                <w:b/>
                <w:sz w:val="28"/>
                <w:szCs w:val="28"/>
              </w:rPr>
            </w:pPr>
            <w:r>
              <w:rPr>
                <w:rFonts w:ascii="Times New Roman" w:hAnsi="Times New Roman" w:cs="Times New Roman"/>
                <w:b/>
                <w:sz w:val="28"/>
                <w:szCs w:val="28"/>
              </w:rPr>
              <w:t xml:space="preserve">Goal II: MPA will </w:t>
            </w:r>
            <w:r w:rsidR="00510F1C">
              <w:rPr>
                <w:rFonts w:ascii="Times New Roman" w:hAnsi="Times New Roman" w:cs="Times New Roman"/>
                <w:b/>
                <w:sz w:val="28"/>
                <w:szCs w:val="28"/>
              </w:rPr>
              <w:t xml:space="preserve">continue to increase its inventory of “Chromebook-like” devices </w:t>
            </w:r>
            <w:r w:rsidR="000E2D4B">
              <w:rPr>
                <w:rFonts w:ascii="Times New Roman" w:hAnsi="Times New Roman" w:cs="Times New Roman"/>
                <w:b/>
                <w:sz w:val="28"/>
                <w:szCs w:val="28"/>
              </w:rPr>
              <w:t>to ensure one device for each student and staff member</w:t>
            </w:r>
          </w:p>
        </w:tc>
      </w:tr>
    </w:tbl>
    <w:p w:rsidR="00F47873" w:rsidRDefault="00F47873" w:rsidP="00F47873">
      <w:pPr>
        <w:spacing w:after="0" w:line="240" w:lineRule="auto"/>
        <w:rPr>
          <w:rFonts w:ascii="Times New Roman" w:hAnsi="Times New Roman" w:cs="Times New Roman"/>
          <w:b/>
          <w:sz w:val="28"/>
          <w:szCs w:val="28"/>
        </w:rPr>
      </w:pPr>
    </w:p>
    <w:p w:rsidR="00F47873" w:rsidRPr="009B1AEC" w:rsidRDefault="00F47873" w:rsidP="00F47873">
      <w:pPr>
        <w:spacing w:after="0" w:line="240" w:lineRule="auto"/>
        <w:rPr>
          <w:rFonts w:ascii="Times New Roman" w:hAnsi="Times New Roman" w:cs="Times New Roman"/>
          <w:sz w:val="24"/>
          <w:szCs w:val="24"/>
        </w:rPr>
      </w:pPr>
      <w:r w:rsidRPr="009B1AEC">
        <w:rPr>
          <w:rFonts w:ascii="Times New Roman" w:hAnsi="Times New Roman" w:cs="Times New Roman"/>
          <w:b/>
          <w:sz w:val="24"/>
          <w:szCs w:val="24"/>
        </w:rPr>
        <w:t xml:space="preserve">Objective A: </w:t>
      </w:r>
      <w:r w:rsidRPr="009B1AEC">
        <w:rPr>
          <w:rFonts w:ascii="Times New Roman" w:hAnsi="Times New Roman" w:cs="Times New Roman"/>
          <w:sz w:val="24"/>
          <w:szCs w:val="24"/>
        </w:rPr>
        <w:t>During FY</w:t>
      </w:r>
      <w:r w:rsidR="000E2D4B">
        <w:rPr>
          <w:rFonts w:ascii="Times New Roman" w:hAnsi="Times New Roman" w:cs="Times New Roman"/>
          <w:sz w:val="24"/>
          <w:szCs w:val="24"/>
        </w:rPr>
        <w:t>2</w:t>
      </w:r>
      <w:r w:rsidR="00894356">
        <w:rPr>
          <w:rFonts w:ascii="Times New Roman" w:hAnsi="Times New Roman" w:cs="Times New Roman"/>
          <w:sz w:val="24"/>
          <w:szCs w:val="24"/>
        </w:rPr>
        <w:t>7</w:t>
      </w:r>
      <w:r w:rsidRPr="009B1AEC">
        <w:rPr>
          <w:rFonts w:ascii="Times New Roman" w:hAnsi="Times New Roman" w:cs="Times New Roman"/>
          <w:sz w:val="24"/>
          <w:szCs w:val="24"/>
        </w:rPr>
        <w:t xml:space="preserve">, MPA will </w:t>
      </w:r>
      <w:r w:rsidR="00894356">
        <w:rPr>
          <w:rFonts w:ascii="Times New Roman" w:hAnsi="Times New Roman" w:cs="Times New Roman"/>
          <w:sz w:val="24"/>
          <w:szCs w:val="24"/>
        </w:rPr>
        <w:t>upgrade</w:t>
      </w:r>
      <w:r>
        <w:rPr>
          <w:rFonts w:ascii="Times New Roman" w:hAnsi="Times New Roman" w:cs="Times New Roman"/>
          <w:sz w:val="24"/>
          <w:szCs w:val="24"/>
        </w:rPr>
        <w:t xml:space="preserve"> up to 12 </w:t>
      </w:r>
      <w:r w:rsidR="00510F1C">
        <w:rPr>
          <w:rFonts w:ascii="Times New Roman" w:hAnsi="Times New Roman" w:cs="Times New Roman"/>
          <w:sz w:val="24"/>
          <w:szCs w:val="24"/>
        </w:rPr>
        <w:t>“</w:t>
      </w:r>
      <w:proofErr w:type="spellStart"/>
      <w:r w:rsidR="00510F1C">
        <w:rPr>
          <w:rFonts w:ascii="Times New Roman" w:hAnsi="Times New Roman" w:cs="Times New Roman"/>
          <w:sz w:val="24"/>
          <w:szCs w:val="24"/>
        </w:rPr>
        <w:t>chromebook</w:t>
      </w:r>
      <w:proofErr w:type="spellEnd"/>
      <w:r w:rsidR="00510F1C">
        <w:rPr>
          <w:rFonts w:ascii="Times New Roman" w:hAnsi="Times New Roman" w:cs="Times New Roman"/>
          <w:sz w:val="24"/>
          <w:szCs w:val="24"/>
        </w:rPr>
        <w:t>-like” system</w:t>
      </w:r>
      <w:r w:rsidRPr="009B1AEC">
        <w:rPr>
          <w:rFonts w:ascii="Times New Roman" w:hAnsi="Times New Roman" w:cs="Times New Roman"/>
          <w:sz w:val="24"/>
          <w:szCs w:val="24"/>
        </w:rPr>
        <w:t xml:space="preserve"> for </w:t>
      </w:r>
      <w:r>
        <w:rPr>
          <w:rFonts w:ascii="Times New Roman" w:hAnsi="Times New Roman" w:cs="Times New Roman"/>
          <w:sz w:val="24"/>
          <w:szCs w:val="24"/>
        </w:rPr>
        <w:t>students</w:t>
      </w:r>
      <w:r w:rsidRPr="009B1AEC">
        <w:rPr>
          <w:rFonts w:ascii="Times New Roman" w:hAnsi="Times New Roman" w:cs="Times New Roman"/>
          <w:sz w:val="24"/>
          <w:szCs w:val="24"/>
        </w:rPr>
        <w:t xml:space="preserve"> in classrooms</w:t>
      </w:r>
    </w:p>
    <w:p w:rsidR="00F47873" w:rsidRPr="009B1AEC" w:rsidRDefault="00F47873" w:rsidP="00F47873">
      <w:pPr>
        <w:spacing w:after="0" w:line="240" w:lineRule="auto"/>
        <w:rPr>
          <w:rFonts w:ascii="Times New Roman" w:hAnsi="Times New Roman" w:cs="Times New Roman"/>
          <w:sz w:val="24"/>
          <w:szCs w:val="24"/>
        </w:rPr>
      </w:pPr>
    </w:p>
    <w:p w:rsidR="00F47873" w:rsidRPr="009B1AEC" w:rsidRDefault="00F47873" w:rsidP="00F47873">
      <w:pPr>
        <w:spacing w:after="0" w:line="240" w:lineRule="auto"/>
        <w:rPr>
          <w:rFonts w:ascii="Times New Roman" w:hAnsi="Times New Roman" w:cs="Times New Roman"/>
          <w:b/>
          <w:sz w:val="24"/>
          <w:szCs w:val="24"/>
        </w:rPr>
      </w:pPr>
      <w:r w:rsidRPr="009B1AEC">
        <w:rPr>
          <w:rFonts w:ascii="Times New Roman" w:hAnsi="Times New Roman" w:cs="Times New Roman"/>
          <w:sz w:val="24"/>
          <w:szCs w:val="24"/>
        </w:rPr>
        <w:tab/>
      </w:r>
      <w:r w:rsidRPr="009B1AEC">
        <w:rPr>
          <w:rFonts w:ascii="Times New Roman" w:hAnsi="Times New Roman" w:cs="Times New Roman"/>
          <w:b/>
          <w:sz w:val="24"/>
          <w:szCs w:val="24"/>
        </w:rPr>
        <w:t>Activities for Implementation:</w:t>
      </w:r>
    </w:p>
    <w:p w:rsidR="00F47873" w:rsidRPr="009B1AEC" w:rsidRDefault="00F47873" w:rsidP="00F47873">
      <w:pPr>
        <w:pStyle w:val="ListParagraph"/>
        <w:numPr>
          <w:ilvl w:val="0"/>
          <w:numId w:val="11"/>
        </w:numPr>
        <w:spacing w:after="0" w:line="240" w:lineRule="auto"/>
        <w:ind w:left="1080"/>
        <w:rPr>
          <w:rFonts w:ascii="Times New Roman" w:hAnsi="Times New Roman" w:cs="Times New Roman"/>
          <w:b/>
          <w:sz w:val="24"/>
          <w:szCs w:val="24"/>
        </w:rPr>
      </w:pPr>
      <w:r w:rsidRPr="009B1AEC">
        <w:rPr>
          <w:rFonts w:ascii="Times New Roman" w:hAnsi="Times New Roman" w:cs="Times New Roman"/>
          <w:sz w:val="24"/>
          <w:szCs w:val="24"/>
        </w:rPr>
        <w:t xml:space="preserve">MPA administration will commit school revenue towards the purchase of said </w:t>
      </w:r>
      <w:r w:rsidR="00510F1C">
        <w:rPr>
          <w:rFonts w:ascii="Times New Roman" w:hAnsi="Times New Roman" w:cs="Times New Roman"/>
          <w:sz w:val="24"/>
          <w:szCs w:val="24"/>
        </w:rPr>
        <w:t>units</w:t>
      </w:r>
    </w:p>
    <w:p w:rsidR="00F47873" w:rsidRPr="009B1AEC" w:rsidRDefault="00F47873" w:rsidP="00F47873">
      <w:pPr>
        <w:pStyle w:val="ListParagraph"/>
        <w:spacing w:after="0" w:line="240" w:lineRule="auto"/>
        <w:ind w:left="1080"/>
        <w:rPr>
          <w:rFonts w:ascii="Times New Roman" w:hAnsi="Times New Roman" w:cs="Times New Roman"/>
          <w:b/>
          <w:sz w:val="24"/>
          <w:szCs w:val="24"/>
        </w:rPr>
      </w:pPr>
    </w:p>
    <w:p w:rsidR="00F47873" w:rsidRPr="009B1AEC" w:rsidRDefault="00F47873" w:rsidP="00F47873">
      <w:pPr>
        <w:pStyle w:val="ListParagraph"/>
        <w:numPr>
          <w:ilvl w:val="0"/>
          <w:numId w:val="11"/>
        </w:numPr>
        <w:spacing w:after="0" w:line="240" w:lineRule="auto"/>
        <w:ind w:left="1080"/>
        <w:rPr>
          <w:rFonts w:ascii="Times New Roman" w:hAnsi="Times New Roman" w:cs="Times New Roman"/>
          <w:b/>
          <w:sz w:val="24"/>
          <w:szCs w:val="24"/>
        </w:rPr>
      </w:pPr>
      <w:r w:rsidRPr="009B1AEC">
        <w:rPr>
          <w:rFonts w:ascii="Times New Roman" w:hAnsi="Times New Roman" w:cs="Times New Roman"/>
          <w:sz w:val="24"/>
          <w:szCs w:val="24"/>
        </w:rPr>
        <w:t xml:space="preserve">MPA administration will pursue public and private grant funding to supplement school funds towards the purchase of said </w:t>
      </w:r>
      <w:r w:rsidR="00510F1C">
        <w:rPr>
          <w:rFonts w:ascii="Times New Roman" w:hAnsi="Times New Roman" w:cs="Times New Roman"/>
          <w:sz w:val="24"/>
          <w:szCs w:val="24"/>
        </w:rPr>
        <w:t>units</w:t>
      </w:r>
    </w:p>
    <w:p w:rsidR="00F47873" w:rsidRPr="009B1AEC" w:rsidRDefault="00F47873" w:rsidP="00F47873">
      <w:pPr>
        <w:pStyle w:val="ListParagraph"/>
        <w:rPr>
          <w:rFonts w:ascii="Times New Roman" w:hAnsi="Times New Roman" w:cs="Times New Roman"/>
          <w:b/>
          <w:sz w:val="24"/>
          <w:szCs w:val="24"/>
        </w:rPr>
      </w:pPr>
    </w:p>
    <w:p w:rsidR="00F47873" w:rsidRDefault="00F47873" w:rsidP="00D514F9">
      <w:pPr>
        <w:spacing w:after="0" w:line="240" w:lineRule="auto"/>
        <w:rPr>
          <w:rFonts w:ascii="Times New Roman" w:hAnsi="Times New Roman" w:cs="Times New Roman"/>
          <w:b/>
          <w:sz w:val="28"/>
          <w:szCs w:val="28"/>
        </w:rPr>
      </w:pPr>
    </w:p>
    <w:p w:rsidR="00F47873" w:rsidRDefault="00F47873" w:rsidP="00F47873">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76"/>
      </w:tblGrid>
      <w:tr w:rsidR="00F47873" w:rsidTr="00510F1C">
        <w:tc>
          <w:tcPr>
            <w:tcW w:w="9576" w:type="dxa"/>
            <w:shd w:val="clear" w:color="auto" w:fill="17365D" w:themeFill="text2" w:themeFillShade="BF"/>
          </w:tcPr>
          <w:p w:rsidR="00F47873" w:rsidRDefault="00F47873" w:rsidP="00510F1C">
            <w:pPr>
              <w:rPr>
                <w:rFonts w:ascii="Times New Roman" w:hAnsi="Times New Roman" w:cs="Times New Roman"/>
                <w:b/>
                <w:sz w:val="28"/>
                <w:szCs w:val="28"/>
              </w:rPr>
            </w:pPr>
            <w:r>
              <w:rPr>
                <w:rFonts w:ascii="Times New Roman" w:hAnsi="Times New Roman" w:cs="Times New Roman"/>
                <w:b/>
                <w:sz w:val="28"/>
                <w:szCs w:val="28"/>
              </w:rPr>
              <w:t xml:space="preserve">Goal III: MPA will </w:t>
            </w:r>
            <w:r w:rsidR="00510F1C">
              <w:rPr>
                <w:rFonts w:ascii="Times New Roman" w:hAnsi="Times New Roman" w:cs="Times New Roman"/>
                <w:b/>
                <w:sz w:val="28"/>
                <w:szCs w:val="28"/>
              </w:rPr>
              <w:t xml:space="preserve">continue to </w:t>
            </w:r>
            <w:r>
              <w:rPr>
                <w:rFonts w:ascii="Times New Roman" w:hAnsi="Times New Roman" w:cs="Times New Roman"/>
                <w:b/>
                <w:sz w:val="28"/>
                <w:szCs w:val="28"/>
              </w:rPr>
              <w:t xml:space="preserve">upgrade its internal Wi-Fi system to </w:t>
            </w:r>
            <w:r>
              <w:rPr>
                <w:rFonts w:ascii="Times New Roman" w:hAnsi="Times New Roman" w:cs="Times New Roman"/>
                <w:b/>
                <w:sz w:val="28"/>
                <w:szCs w:val="28"/>
              </w:rPr>
              <w:lastRenderedPageBreak/>
              <w:t xml:space="preserve">accommodate the increased use of </w:t>
            </w:r>
            <w:r w:rsidR="00510F1C">
              <w:rPr>
                <w:rFonts w:ascii="Times New Roman" w:hAnsi="Times New Roman" w:cs="Times New Roman"/>
                <w:b/>
                <w:sz w:val="28"/>
                <w:szCs w:val="28"/>
              </w:rPr>
              <w:t>wireless technology</w:t>
            </w:r>
          </w:p>
        </w:tc>
      </w:tr>
    </w:tbl>
    <w:p w:rsidR="00F47873" w:rsidRDefault="00F47873" w:rsidP="00F47873">
      <w:pPr>
        <w:spacing w:after="0" w:line="240" w:lineRule="auto"/>
        <w:rPr>
          <w:rFonts w:ascii="Times New Roman" w:hAnsi="Times New Roman" w:cs="Times New Roman"/>
          <w:b/>
          <w:sz w:val="28"/>
          <w:szCs w:val="28"/>
        </w:rPr>
      </w:pPr>
    </w:p>
    <w:p w:rsidR="00F47873" w:rsidRPr="009B1AEC" w:rsidRDefault="00F47873" w:rsidP="00F47873">
      <w:pPr>
        <w:spacing w:after="0" w:line="240" w:lineRule="auto"/>
        <w:rPr>
          <w:rFonts w:ascii="Times New Roman" w:hAnsi="Times New Roman" w:cs="Times New Roman"/>
          <w:sz w:val="24"/>
          <w:szCs w:val="24"/>
        </w:rPr>
      </w:pPr>
      <w:r w:rsidRPr="009B1AEC">
        <w:rPr>
          <w:rFonts w:ascii="Times New Roman" w:hAnsi="Times New Roman" w:cs="Times New Roman"/>
          <w:b/>
          <w:sz w:val="24"/>
          <w:szCs w:val="24"/>
        </w:rPr>
        <w:t xml:space="preserve">Objective A: </w:t>
      </w:r>
      <w:r w:rsidR="000E2D4B">
        <w:rPr>
          <w:rFonts w:ascii="Times New Roman" w:hAnsi="Times New Roman" w:cs="Times New Roman"/>
          <w:sz w:val="24"/>
          <w:szCs w:val="24"/>
        </w:rPr>
        <w:t>During FY2</w:t>
      </w:r>
      <w:r w:rsidR="00894356">
        <w:rPr>
          <w:rFonts w:ascii="Times New Roman" w:hAnsi="Times New Roman" w:cs="Times New Roman"/>
          <w:sz w:val="24"/>
          <w:szCs w:val="24"/>
        </w:rPr>
        <w:t>7</w:t>
      </w:r>
      <w:r w:rsidRPr="009B1AEC">
        <w:rPr>
          <w:rFonts w:ascii="Times New Roman" w:hAnsi="Times New Roman" w:cs="Times New Roman"/>
          <w:sz w:val="24"/>
          <w:szCs w:val="24"/>
        </w:rPr>
        <w:t xml:space="preserve">, MPA will </w:t>
      </w:r>
      <w:r w:rsidR="00894356">
        <w:rPr>
          <w:rFonts w:ascii="Times New Roman" w:hAnsi="Times New Roman" w:cs="Times New Roman"/>
          <w:sz w:val="24"/>
          <w:szCs w:val="24"/>
        </w:rPr>
        <w:t>assess an upgrade to</w:t>
      </w:r>
      <w:r>
        <w:rPr>
          <w:rFonts w:ascii="Times New Roman" w:hAnsi="Times New Roman" w:cs="Times New Roman"/>
          <w:sz w:val="24"/>
          <w:szCs w:val="24"/>
        </w:rPr>
        <w:t xml:space="preserve"> its current Wi-Fi system so that Internet access</w:t>
      </w:r>
      <w:r w:rsidR="00510F1C">
        <w:rPr>
          <w:rFonts w:ascii="Times New Roman" w:hAnsi="Times New Roman" w:cs="Times New Roman"/>
          <w:sz w:val="24"/>
          <w:szCs w:val="24"/>
        </w:rPr>
        <w:t>/</w:t>
      </w:r>
      <w:proofErr w:type="gramStart"/>
      <w:r w:rsidR="00510F1C">
        <w:rPr>
          <w:rFonts w:ascii="Times New Roman" w:hAnsi="Times New Roman" w:cs="Times New Roman"/>
          <w:sz w:val="24"/>
          <w:szCs w:val="24"/>
        </w:rPr>
        <w:t xml:space="preserve">signal </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w:t>
      </w:r>
      <w:r w:rsidR="00510F1C">
        <w:rPr>
          <w:rFonts w:ascii="Times New Roman" w:hAnsi="Times New Roman" w:cs="Times New Roman"/>
          <w:sz w:val="24"/>
          <w:szCs w:val="24"/>
        </w:rPr>
        <w:t>stronger</w:t>
      </w:r>
      <w:r>
        <w:rPr>
          <w:rFonts w:ascii="Times New Roman" w:hAnsi="Times New Roman" w:cs="Times New Roman"/>
          <w:sz w:val="24"/>
          <w:szCs w:val="24"/>
        </w:rPr>
        <w:t xml:space="preserve"> throughout the entire building </w:t>
      </w:r>
    </w:p>
    <w:p w:rsidR="00F47873" w:rsidRPr="009B1AEC" w:rsidRDefault="00F47873" w:rsidP="00F47873">
      <w:pPr>
        <w:spacing w:after="0" w:line="240" w:lineRule="auto"/>
        <w:rPr>
          <w:rFonts w:ascii="Times New Roman" w:hAnsi="Times New Roman" w:cs="Times New Roman"/>
          <w:sz w:val="24"/>
          <w:szCs w:val="24"/>
        </w:rPr>
      </w:pPr>
    </w:p>
    <w:p w:rsidR="00F47873" w:rsidRPr="009B1AEC" w:rsidRDefault="00F47873" w:rsidP="00F47873">
      <w:pPr>
        <w:spacing w:after="0" w:line="240" w:lineRule="auto"/>
        <w:rPr>
          <w:rFonts w:ascii="Times New Roman" w:hAnsi="Times New Roman" w:cs="Times New Roman"/>
          <w:b/>
          <w:sz w:val="24"/>
          <w:szCs w:val="24"/>
        </w:rPr>
      </w:pPr>
      <w:r w:rsidRPr="009B1AEC">
        <w:rPr>
          <w:rFonts w:ascii="Times New Roman" w:hAnsi="Times New Roman" w:cs="Times New Roman"/>
          <w:sz w:val="24"/>
          <w:szCs w:val="24"/>
        </w:rPr>
        <w:tab/>
      </w:r>
      <w:r w:rsidRPr="009B1AEC">
        <w:rPr>
          <w:rFonts w:ascii="Times New Roman" w:hAnsi="Times New Roman" w:cs="Times New Roman"/>
          <w:b/>
          <w:sz w:val="24"/>
          <w:szCs w:val="24"/>
        </w:rPr>
        <w:t>Activities for Implementation:</w:t>
      </w:r>
    </w:p>
    <w:p w:rsidR="00F47873" w:rsidRPr="009B1AEC" w:rsidRDefault="00F47873" w:rsidP="00F47873">
      <w:pPr>
        <w:pStyle w:val="ListParagraph"/>
        <w:numPr>
          <w:ilvl w:val="0"/>
          <w:numId w:val="12"/>
        </w:numPr>
        <w:spacing w:after="0" w:line="240" w:lineRule="auto"/>
        <w:ind w:left="1080"/>
        <w:rPr>
          <w:rFonts w:ascii="Times New Roman" w:hAnsi="Times New Roman" w:cs="Times New Roman"/>
          <w:b/>
          <w:sz w:val="24"/>
          <w:szCs w:val="24"/>
        </w:rPr>
      </w:pPr>
      <w:r w:rsidRPr="009B1AEC">
        <w:rPr>
          <w:rFonts w:ascii="Times New Roman" w:hAnsi="Times New Roman" w:cs="Times New Roman"/>
          <w:sz w:val="24"/>
          <w:szCs w:val="24"/>
        </w:rPr>
        <w:t xml:space="preserve">MPA administration will commit school revenue towards the purchase of </w:t>
      </w:r>
      <w:r>
        <w:rPr>
          <w:rFonts w:ascii="Times New Roman" w:hAnsi="Times New Roman" w:cs="Times New Roman"/>
          <w:sz w:val="24"/>
          <w:szCs w:val="24"/>
        </w:rPr>
        <w:t>upgraded Wi-Fi equipment</w:t>
      </w:r>
    </w:p>
    <w:p w:rsidR="00F47873" w:rsidRPr="009B1AEC" w:rsidRDefault="00F47873" w:rsidP="00F47873">
      <w:pPr>
        <w:pStyle w:val="ListParagraph"/>
        <w:spacing w:after="0" w:line="240" w:lineRule="auto"/>
        <w:ind w:left="1080"/>
        <w:rPr>
          <w:rFonts w:ascii="Times New Roman" w:hAnsi="Times New Roman" w:cs="Times New Roman"/>
          <w:b/>
          <w:sz w:val="24"/>
          <w:szCs w:val="24"/>
        </w:rPr>
      </w:pPr>
    </w:p>
    <w:p w:rsidR="00F47873" w:rsidRPr="009B1AEC" w:rsidRDefault="00F47873" w:rsidP="00F47873">
      <w:pPr>
        <w:pStyle w:val="ListParagraph"/>
        <w:numPr>
          <w:ilvl w:val="0"/>
          <w:numId w:val="12"/>
        </w:numPr>
        <w:spacing w:after="0" w:line="240" w:lineRule="auto"/>
        <w:ind w:left="1080"/>
        <w:rPr>
          <w:rFonts w:ascii="Times New Roman" w:hAnsi="Times New Roman" w:cs="Times New Roman"/>
          <w:b/>
          <w:sz w:val="24"/>
          <w:szCs w:val="24"/>
        </w:rPr>
      </w:pPr>
      <w:r w:rsidRPr="009B1AEC">
        <w:rPr>
          <w:rFonts w:ascii="Times New Roman" w:hAnsi="Times New Roman" w:cs="Times New Roman"/>
          <w:sz w:val="24"/>
          <w:szCs w:val="24"/>
        </w:rPr>
        <w:t xml:space="preserve">MPA administration will pursue public and private grant funding to supplement school funds towards the purchase of </w:t>
      </w:r>
      <w:r>
        <w:rPr>
          <w:rFonts w:ascii="Times New Roman" w:hAnsi="Times New Roman" w:cs="Times New Roman"/>
          <w:sz w:val="24"/>
          <w:szCs w:val="24"/>
        </w:rPr>
        <w:t>upgraded Wi-Fi equipment</w:t>
      </w:r>
    </w:p>
    <w:p w:rsidR="00F47873" w:rsidRDefault="00F47873" w:rsidP="00D514F9">
      <w:pPr>
        <w:spacing w:after="0" w:line="240" w:lineRule="auto"/>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576"/>
      </w:tblGrid>
      <w:tr w:rsidR="005B1D7F" w:rsidTr="005B1D7F">
        <w:tc>
          <w:tcPr>
            <w:tcW w:w="9576" w:type="dxa"/>
            <w:shd w:val="clear" w:color="auto" w:fill="17365D" w:themeFill="text2" w:themeFillShade="BF"/>
          </w:tcPr>
          <w:p w:rsidR="005B1D7F" w:rsidRDefault="005B1D7F" w:rsidP="000E2D4B">
            <w:pPr>
              <w:rPr>
                <w:rFonts w:ascii="Times New Roman" w:hAnsi="Times New Roman" w:cs="Times New Roman"/>
                <w:b/>
                <w:sz w:val="28"/>
                <w:szCs w:val="28"/>
              </w:rPr>
            </w:pPr>
            <w:r>
              <w:rPr>
                <w:rFonts w:ascii="Times New Roman" w:hAnsi="Times New Roman" w:cs="Times New Roman"/>
                <w:b/>
                <w:sz w:val="28"/>
                <w:szCs w:val="28"/>
              </w:rPr>
              <w:t>Goal I</w:t>
            </w:r>
            <w:r w:rsidR="00F47873">
              <w:rPr>
                <w:rFonts w:ascii="Times New Roman" w:hAnsi="Times New Roman" w:cs="Times New Roman"/>
                <w:b/>
                <w:sz w:val="28"/>
                <w:szCs w:val="28"/>
              </w:rPr>
              <w:t>V</w:t>
            </w:r>
            <w:r>
              <w:rPr>
                <w:rFonts w:ascii="Times New Roman" w:hAnsi="Times New Roman" w:cs="Times New Roman"/>
                <w:b/>
                <w:sz w:val="28"/>
                <w:szCs w:val="28"/>
              </w:rPr>
              <w:t xml:space="preserve">: MPA will </w:t>
            </w:r>
            <w:r w:rsidR="000E2D4B">
              <w:rPr>
                <w:rFonts w:ascii="Times New Roman" w:hAnsi="Times New Roman" w:cs="Times New Roman"/>
                <w:b/>
                <w:sz w:val="28"/>
                <w:szCs w:val="28"/>
              </w:rPr>
              <w:t>explore the viability of moving to fiber optic technology for Internet access</w:t>
            </w:r>
          </w:p>
        </w:tc>
      </w:tr>
    </w:tbl>
    <w:p w:rsidR="00C16452" w:rsidRDefault="00C16452" w:rsidP="00D514F9">
      <w:pPr>
        <w:spacing w:after="0" w:line="240" w:lineRule="auto"/>
        <w:rPr>
          <w:rFonts w:ascii="Times New Roman" w:hAnsi="Times New Roman" w:cs="Times New Roman"/>
          <w:b/>
          <w:sz w:val="28"/>
          <w:szCs w:val="28"/>
        </w:rPr>
      </w:pPr>
    </w:p>
    <w:p w:rsidR="00C16452" w:rsidRPr="009B1AEC" w:rsidRDefault="00C16452" w:rsidP="00D514F9">
      <w:pPr>
        <w:spacing w:after="0" w:line="240" w:lineRule="auto"/>
        <w:rPr>
          <w:rFonts w:ascii="Times New Roman" w:hAnsi="Times New Roman" w:cs="Times New Roman"/>
          <w:sz w:val="24"/>
          <w:szCs w:val="24"/>
        </w:rPr>
      </w:pPr>
      <w:r w:rsidRPr="009B1AEC">
        <w:rPr>
          <w:rFonts w:ascii="Times New Roman" w:hAnsi="Times New Roman" w:cs="Times New Roman"/>
          <w:b/>
          <w:sz w:val="24"/>
          <w:szCs w:val="24"/>
        </w:rPr>
        <w:t xml:space="preserve">Objective A: </w:t>
      </w:r>
      <w:r w:rsidRPr="009B1AEC">
        <w:rPr>
          <w:rFonts w:ascii="Times New Roman" w:hAnsi="Times New Roman" w:cs="Times New Roman"/>
          <w:sz w:val="24"/>
          <w:szCs w:val="24"/>
        </w:rPr>
        <w:t>During FY</w:t>
      </w:r>
      <w:r w:rsidR="00894356">
        <w:rPr>
          <w:rFonts w:ascii="Times New Roman" w:hAnsi="Times New Roman" w:cs="Times New Roman"/>
          <w:sz w:val="24"/>
          <w:szCs w:val="24"/>
        </w:rPr>
        <w:t>27-28</w:t>
      </w:r>
      <w:r w:rsidRPr="009B1AEC">
        <w:rPr>
          <w:rFonts w:ascii="Times New Roman" w:hAnsi="Times New Roman" w:cs="Times New Roman"/>
          <w:sz w:val="24"/>
          <w:szCs w:val="24"/>
        </w:rPr>
        <w:t xml:space="preserve">, MPA will </w:t>
      </w:r>
      <w:r w:rsidR="000E2D4B">
        <w:rPr>
          <w:rFonts w:ascii="Times New Roman" w:hAnsi="Times New Roman" w:cs="Times New Roman"/>
          <w:sz w:val="24"/>
          <w:szCs w:val="24"/>
        </w:rPr>
        <w:t>begin exploring costs and other logistics for upgrading from cable to fiber optic connectivity.</w:t>
      </w:r>
    </w:p>
    <w:p w:rsidR="00C16452" w:rsidRPr="009B1AEC" w:rsidRDefault="00C16452" w:rsidP="00D514F9">
      <w:pPr>
        <w:spacing w:after="0" w:line="240" w:lineRule="auto"/>
        <w:rPr>
          <w:rFonts w:ascii="Times New Roman" w:hAnsi="Times New Roman" w:cs="Times New Roman"/>
          <w:sz w:val="24"/>
          <w:szCs w:val="24"/>
        </w:rPr>
      </w:pPr>
    </w:p>
    <w:p w:rsidR="00C16452" w:rsidRPr="009B1AEC" w:rsidRDefault="00C16452" w:rsidP="00D514F9">
      <w:pPr>
        <w:spacing w:after="0" w:line="240" w:lineRule="auto"/>
        <w:rPr>
          <w:rFonts w:ascii="Times New Roman" w:hAnsi="Times New Roman" w:cs="Times New Roman"/>
          <w:sz w:val="24"/>
          <w:szCs w:val="24"/>
        </w:rPr>
      </w:pPr>
      <w:r w:rsidRPr="009B1AEC">
        <w:rPr>
          <w:rFonts w:ascii="Times New Roman" w:hAnsi="Times New Roman" w:cs="Times New Roman"/>
          <w:sz w:val="24"/>
          <w:szCs w:val="24"/>
        </w:rPr>
        <w:tab/>
      </w:r>
      <w:r w:rsidRPr="009B1AEC">
        <w:rPr>
          <w:rFonts w:ascii="Times New Roman" w:hAnsi="Times New Roman" w:cs="Times New Roman"/>
          <w:b/>
          <w:sz w:val="24"/>
          <w:szCs w:val="24"/>
        </w:rPr>
        <w:t>Activities for Implementation:</w:t>
      </w:r>
    </w:p>
    <w:p w:rsidR="00C16452" w:rsidRPr="009B1AEC" w:rsidRDefault="00C16452" w:rsidP="00D514F9">
      <w:pPr>
        <w:spacing w:after="0" w:line="240" w:lineRule="auto"/>
        <w:rPr>
          <w:rFonts w:ascii="Times New Roman" w:hAnsi="Times New Roman" w:cs="Times New Roman"/>
          <w:sz w:val="24"/>
          <w:szCs w:val="24"/>
        </w:rPr>
      </w:pPr>
      <w:r w:rsidRPr="009B1AEC">
        <w:rPr>
          <w:rFonts w:ascii="Times New Roman" w:hAnsi="Times New Roman" w:cs="Times New Roman"/>
          <w:sz w:val="24"/>
          <w:szCs w:val="24"/>
        </w:rPr>
        <w:tab/>
      </w:r>
    </w:p>
    <w:p w:rsidR="00C16452" w:rsidRPr="009B1AEC" w:rsidRDefault="00C16452" w:rsidP="00C16452">
      <w:pPr>
        <w:spacing w:after="0" w:line="240" w:lineRule="auto"/>
        <w:rPr>
          <w:rFonts w:ascii="Times New Roman" w:hAnsi="Times New Roman" w:cs="Times New Roman"/>
          <w:sz w:val="24"/>
          <w:szCs w:val="24"/>
        </w:rPr>
      </w:pPr>
    </w:p>
    <w:p w:rsidR="00C16452" w:rsidRPr="009B1AEC" w:rsidRDefault="00C16452" w:rsidP="00C16452">
      <w:pPr>
        <w:pStyle w:val="ListParagraph"/>
        <w:numPr>
          <w:ilvl w:val="0"/>
          <w:numId w:val="5"/>
        </w:numPr>
        <w:spacing w:after="0" w:line="240" w:lineRule="auto"/>
        <w:ind w:left="1080"/>
        <w:rPr>
          <w:rFonts w:ascii="Times New Roman" w:hAnsi="Times New Roman" w:cs="Times New Roman"/>
          <w:sz w:val="24"/>
          <w:szCs w:val="24"/>
        </w:rPr>
      </w:pPr>
      <w:r w:rsidRPr="009B1AEC">
        <w:rPr>
          <w:rFonts w:ascii="Times New Roman" w:hAnsi="Times New Roman" w:cs="Times New Roman"/>
          <w:sz w:val="24"/>
          <w:szCs w:val="24"/>
        </w:rPr>
        <w:t xml:space="preserve">MPA will solicit quotes for </w:t>
      </w:r>
      <w:r w:rsidR="000E2D4B">
        <w:rPr>
          <w:rFonts w:ascii="Times New Roman" w:hAnsi="Times New Roman" w:cs="Times New Roman"/>
          <w:sz w:val="24"/>
          <w:szCs w:val="24"/>
        </w:rPr>
        <w:t>upgrading to fiber optic</w:t>
      </w:r>
    </w:p>
    <w:p w:rsidR="00C16452" w:rsidRPr="009B1AEC" w:rsidRDefault="00C16452" w:rsidP="00C16452">
      <w:pPr>
        <w:pStyle w:val="ListParagraph"/>
        <w:rPr>
          <w:rFonts w:ascii="Times New Roman" w:hAnsi="Times New Roman" w:cs="Times New Roman"/>
          <w:sz w:val="24"/>
          <w:szCs w:val="24"/>
        </w:rPr>
      </w:pPr>
    </w:p>
    <w:p w:rsidR="00C16452" w:rsidRPr="009B1AEC" w:rsidRDefault="00C16452" w:rsidP="00C16452">
      <w:pPr>
        <w:pStyle w:val="ListParagraph"/>
        <w:numPr>
          <w:ilvl w:val="0"/>
          <w:numId w:val="5"/>
        </w:numPr>
        <w:spacing w:after="0" w:line="240" w:lineRule="auto"/>
        <w:ind w:left="1080"/>
        <w:rPr>
          <w:rFonts w:ascii="Times New Roman" w:hAnsi="Times New Roman" w:cs="Times New Roman"/>
          <w:sz w:val="24"/>
          <w:szCs w:val="24"/>
        </w:rPr>
      </w:pPr>
      <w:r w:rsidRPr="009B1AEC">
        <w:rPr>
          <w:rFonts w:ascii="Times New Roman" w:hAnsi="Times New Roman" w:cs="Times New Roman"/>
          <w:sz w:val="24"/>
          <w:szCs w:val="24"/>
        </w:rPr>
        <w:t xml:space="preserve">MPA </w:t>
      </w:r>
      <w:r w:rsidR="000E2D4B">
        <w:rPr>
          <w:rFonts w:ascii="Times New Roman" w:hAnsi="Times New Roman" w:cs="Times New Roman"/>
          <w:sz w:val="24"/>
          <w:szCs w:val="24"/>
        </w:rPr>
        <w:t>will review bids with FSRI IT staff to determine feasibility of upgrading</w:t>
      </w:r>
    </w:p>
    <w:p w:rsidR="00C16452" w:rsidRPr="009B1AEC" w:rsidRDefault="00C16452" w:rsidP="00C16452">
      <w:pPr>
        <w:pStyle w:val="ListParagraph"/>
        <w:rPr>
          <w:rFonts w:ascii="Times New Roman" w:hAnsi="Times New Roman" w:cs="Times New Roman"/>
          <w:sz w:val="24"/>
          <w:szCs w:val="24"/>
        </w:rPr>
      </w:pPr>
    </w:p>
    <w:p w:rsidR="00E142B2" w:rsidRPr="00E142B2" w:rsidRDefault="00E142B2" w:rsidP="00E142B2">
      <w:pPr>
        <w:pStyle w:val="ListParagrap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76"/>
      </w:tblGrid>
      <w:tr w:rsidR="004E0542" w:rsidTr="004E0542">
        <w:tc>
          <w:tcPr>
            <w:tcW w:w="9576" w:type="dxa"/>
            <w:shd w:val="clear" w:color="auto" w:fill="17365D" w:themeFill="text2" w:themeFillShade="BF"/>
          </w:tcPr>
          <w:p w:rsidR="004E0542" w:rsidRDefault="004E0542" w:rsidP="00E142B2">
            <w:pPr>
              <w:rPr>
                <w:rFonts w:ascii="Times New Roman" w:hAnsi="Times New Roman" w:cs="Times New Roman"/>
                <w:b/>
                <w:sz w:val="28"/>
                <w:szCs w:val="28"/>
              </w:rPr>
            </w:pPr>
            <w:r>
              <w:rPr>
                <w:rFonts w:ascii="Times New Roman" w:hAnsi="Times New Roman" w:cs="Times New Roman"/>
                <w:b/>
                <w:sz w:val="28"/>
                <w:szCs w:val="28"/>
              </w:rPr>
              <w:t>Evaluation</w:t>
            </w:r>
          </w:p>
        </w:tc>
      </w:tr>
    </w:tbl>
    <w:p w:rsidR="004E0542" w:rsidRPr="009B1AEC" w:rsidRDefault="004E0542" w:rsidP="00E142B2">
      <w:pPr>
        <w:spacing w:after="0" w:line="240" w:lineRule="auto"/>
        <w:rPr>
          <w:rFonts w:ascii="Times New Roman" w:hAnsi="Times New Roman" w:cs="Times New Roman"/>
          <w:b/>
          <w:sz w:val="24"/>
          <w:szCs w:val="24"/>
        </w:rPr>
      </w:pPr>
    </w:p>
    <w:p w:rsidR="00E142B2" w:rsidRPr="009B1AEC" w:rsidRDefault="00E142B2" w:rsidP="00E142B2">
      <w:pPr>
        <w:spacing w:after="0" w:line="240" w:lineRule="auto"/>
        <w:jc w:val="both"/>
        <w:rPr>
          <w:rFonts w:ascii="Times New Roman" w:hAnsi="Times New Roman" w:cs="Times New Roman"/>
          <w:sz w:val="24"/>
          <w:szCs w:val="24"/>
        </w:rPr>
      </w:pPr>
      <w:r w:rsidRPr="009B1AEC">
        <w:rPr>
          <w:rFonts w:ascii="Times New Roman" w:hAnsi="Times New Roman" w:cs="Times New Roman"/>
          <w:sz w:val="24"/>
          <w:szCs w:val="24"/>
        </w:rPr>
        <w:t xml:space="preserve">In order to monitor progress towards these goals, MPA administration will report on progress </w:t>
      </w:r>
      <w:r w:rsidR="003200C7">
        <w:rPr>
          <w:rFonts w:ascii="Times New Roman" w:hAnsi="Times New Roman" w:cs="Times New Roman"/>
          <w:sz w:val="24"/>
          <w:szCs w:val="24"/>
        </w:rPr>
        <w:t>annually</w:t>
      </w:r>
      <w:r w:rsidRPr="009B1AEC">
        <w:rPr>
          <w:rFonts w:ascii="Times New Roman" w:hAnsi="Times New Roman" w:cs="Times New Roman"/>
          <w:sz w:val="24"/>
          <w:szCs w:val="24"/>
        </w:rPr>
        <w:t xml:space="preserve"> to the agency’s CEO in all areas/goals.</w:t>
      </w:r>
    </w:p>
    <w:p w:rsidR="00E142B2" w:rsidRPr="009B1AEC" w:rsidRDefault="00E142B2" w:rsidP="00E142B2">
      <w:pPr>
        <w:spacing w:after="0" w:line="240" w:lineRule="auto"/>
        <w:jc w:val="both"/>
        <w:rPr>
          <w:rFonts w:ascii="Times New Roman" w:hAnsi="Times New Roman" w:cs="Times New Roman"/>
          <w:sz w:val="24"/>
          <w:szCs w:val="24"/>
        </w:rPr>
      </w:pPr>
    </w:p>
    <w:p w:rsidR="00E142B2" w:rsidRPr="009B1AEC" w:rsidRDefault="00E142B2" w:rsidP="00E142B2">
      <w:pPr>
        <w:spacing w:after="0" w:line="240" w:lineRule="auto"/>
        <w:jc w:val="both"/>
        <w:rPr>
          <w:rFonts w:ascii="Times New Roman" w:hAnsi="Times New Roman" w:cs="Times New Roman"/>
          <w:sz w:val="24"/>
          <w:szCs w:val="24"/>
        </w:rPr>
      </w:pPr>
      <w:r w:rsidRPr="009B1AEC">
        <w:rPr>
          <w:rFonts w:ascii="Times New Roman" w:hAnsi="Times New Roman" w:cs="Times New Roman"/>
          <w:sz w:val="24"/>
          <w:szCs w:val="24"/>
        </w:rPr>
        <w:t>All students at MPA, as part of their treatment, participate in a very comprehensive behavior management program, where each has specific target behaviors that are reinforced throughout the day. The above goals and objectives not only introduce the children to new content and technological exploration, but also provides them with an opportunity to practice the skills they l</w:t>
      </w:r>
      <w:r w:rsidR="002A1DC3" w:rsidRPr="009B1AEC">
        <w:rPr>
          <w:rFonts w:ascii="Times New Roman" w:hAnsi="Times New Roman" w:cs="Times New Roman"/>
          <w:sz w:val="24"/>
          <w:szCs w:val="24"/>
        </w:rPr>
        <w:t xml:space="preserve">earn and improve daily at MPA in a less-structures, more visually and aurally-stimulating activity. Behavioral progress is easily measureable at MPA, as staff members continually monitor such specific behaviors as following directions, on-task, taking turns, using kind words, waiting for other to speak before speaking, etc. It will be fairly easy to analyze students’ target behaviors (frequency and consistency) using the facility’s existing behavior management/monitoring program. MPA’s clinical staff (masters-level psychotherapists) will be part of the after-school program, as will our occupational therapist, to support the children and help “bridge” the skills learned through the program to other areas in the child’s development. </w:t>
      </w:r>
    </w:p>
    <w:p w:rsidR="002A1DC3" w:rsidRPr="009B1AEC" w:rsidRDefault="002A1DC3" w:rsidP="00E142B2">
      <w:pPr>
        <w:spacing w:after="0" w:line="240" w:lineRule="auto"/>
        <w:jc w:val="both"/>
        <w:rPr>
          <w:rFonts w:ascii="Times New Roman" w:hAnsi="Times New Roman" w:cs="Times New Roman"/>
          <w:sz w:val="24"/>
          <w:szCs w:val="24"/>
        </w:rPr>
      </w:pPr>
    </w:p>
    <w:p w:rsidR="002A1DC3" w:rsidRPr="009B1AEC" w:rsidRDefault="002A1DC3" w:rsidP="00E142B2">
      <w:pPr>
        <w:spacing w:after="0" w:line="240" w:lineRule="auto"/>
        <w:jc w:val="both"/>
        <w:rPr>
          <w:rFonts w:ascii="Times New Roman" w:hAnsi="Times New Roman" w:cs="Times New Roman"/>
          <w:sz w:val="24"/>
          <w:szCs w:val="24"/>
        </w:rPr>
      </w:pPr>
      <w:r w:rsidRPr="009B1AEC">
        <w:rPr>
          <w:rFonts w:ascii="Times New Roman" w:hAnsi="Times New Roman" w:cs="Times New Roman"/>
          <w:sz w:val="24"/>
          <w:szCs w:val="24"/>
        </w:rPr>
        <w:lastRenderedPageBreak/>
        <w:t xml:space="preserve">In terms of content area, the technology plan will dovetail with each student’s current academic goals from their Individual Education Plans (IEP) as a focal point for academic remediation, progress, and enrichment. Academic progress via IEP goals and objectives is measured quarterly. </w:t>
      </w:r>
    </w:p>
    <w:p w:rsidR="004E0542" w:rsidRDefault="004E0542" w:rsidP="00E142B2">
      <w:pPr>
        <w:spacing w:after="0" w:line="240" w:lineRule="auto"/>
        <w:jc w:val="both"/>
        <w:rPr>
          <w:rFonts w:ascii="Times New Roman" w:hAnsi="Times New Roman" w:cs="Times New Roman"/>
          <w:sz w:val="28"/>
          <w:szCs w:val="28"/>
        </w:rPr>
      </w:pPr>
    </w:p>
    <w:p w:rsidR="004E0542" w:rsidRDefault="004E0542" w:rsidP="00E142B2">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576"/>
      </w:tblGrid>
      <w:tr w:rsidR="004E0542" w:rsidTr="004E0542">
        <w:tc>
          <w:tcPr>
            <w:tcW w:w="9576" w:type="dxa"/>
            <w:shd w:val="clear" w:color="auto" w:fill="17365D" w:themeFill="text2" w:themeFillShade="BF"/>
          </w:tcPr>
          <w:p w:rsidR="004E0542" w:rsidRDefault="004E0542" w:rsidP="00E142B2">
            <w:pPr>
              <w:jc w:val="both"/>
              <w:rPr>
                <w:rFonts w:ascii="Times New Roman" w:hAnsi="Times New Roman" w:cs="Times New Roman"/>
                <w:b/>
                <w:sz w:val="28"/>
                <w:szCs w:val="28"/>
              </w:rPr>
            </w:pPr>
            <w:r>
              <w:rPr>
                <w:rFonts w:ascii="Times New Roman" w:hAnsi="Times New Roman" w:cs="Times New Roman"/>
                <w:b/>
                <w:sz w:val="28"/>
                <w:szCs w:val="28"/>
              </w:rPr>
              <w:t>Budget</w:t>
            </w:r>
          </w:p>
        </w:tc>
      </w:tr>
    </w:tbl>
    <w:p w:rsidR="004E0542" w:rsidRPr="009B1AEC" w:rsidRDefault="004E0542" w:rsidP="00E142B2">
      <w:pPr>
        <w:spacing w:after="0" w:line="240" w:lineRule="auto"/>
        <w:jc w:val="both"/>
        <w:rPr>
          <w:rFonts w:ascii="Times New Roman" w:hAnsi="Times New Roman" w:cs="Times New Roman"/>
          <w:b/>
          <w:sz w:val="24"/>
          <w:szCs w:val="24"/>
        </w:rPr>
      </w:pPr>
    </w:p>
    <w:p w:rsidR="004E0542" w:rsidRPr="009B1AEC" w:rsidRDefault="003200C7" w:rsidP="00E14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4E0542" w:rsidRPr="009B1AEC">
        <w:rPr>
          <w:rFonts w:ascii="Times New Roman" w:hAnsi="Times New Roman" w:cs="Times New Roman"/>
          <w:sz w:val="24"/>
          <w:szCs w:val="24"/>
        </w:rPr>
        <w:t xml:space="preserve"> new</w:t>
      </w:r>
      <w:r>
        <w:rPr>
          <w:rFonts w:ascii="Times New Roman" w:hAnsi="Times New Roman" w:cs="Times New Roman"/>
          <w:sz w:val="24"/>
          <w:szCs w:val="24"/>
        </w:rPr>
        <w:t xml:space="preserve"> </w:t>
      </w:r>
      <w:proofErr w:type="spellStart"/>
      <w:r w:rsidR="00894356">
        <w:rPr>
          <w:rFonts w:ascii="Times New Roman" w:hAnsi="Times New Roman" w:cs="Times New Roman"/>
          <w:sz w:val="24"/>
          <w:szCs w:val="24"/>
        </w:rPr>
        <w:t>chromebooks</w:t>
      </w:r>
      <w:proofErr w:type="spellEnd"/>
      <w:r w:rsidR="000E2D4B">
        <w:rPr>
          <w:rFonts w:ascii="Times New Roman" w:hAnsi="Times New Roman" w:cs="Times New Roman"/>
          <w:sz w:val="24"/>
          <w:szCs w:val="24"/>
        </w:rPr>
        <w:t xml:space="preserve"> (annual lease) </w:t>
      </w:r>
      <w:r>
        <w:rPr>
          <w:rFonts w:ascii="Times New Roman" w:hAnsi="Times New Roman" w:cs="Times New Roman"/>
          <w:sz w:val="24"/>
          <w:szCs w:val="24"/>
        </w:rPr>
        <w:tab/>
      </w:r>
      <w:r>
        <w:rPr>
          <w:rFonts w:ascii="Times New Roman" w:hAnsi="Times New Roman" w:cs="Times New Roman"/>
          <w:sz w:val="24"/>
          <w:szCs w:val="24"/>
        </w:rPr>
        <w:tab/>
      </w:r>
      <w:r w:rsidR="000E2D4B">
        <w:rPr>
          <w:rFonts w:ascii="Times New Roman" w:hAnsi="Times New Roman" w:cs="Times New Roman"/>
          <w:sz w:val="24"/>
          <w:szCs w:val="24"/>
        </w:rPr>
        <w:tab/>
      </w:r>
      <w:r w:rsidR="000E2D4B">
        <w:rPr>
          <w:rFonts w:ascii="Times New Roman" w:hAnsi="Times New Roman" w:cs="Times New Roman"/>
          <w:sz w:val="24"/>
          <w:szCs w:val="24"/>
        </w:rPr>
        <w:tab/>
      </w:r>
      <w:r w:rsidR="00894356">
        <w:rPr>
          <w:rFonts w:ascii="Times New Roman" w:hAnsi="Times New Roman" w:cs="Times New Roman"/>
          <w:sz w:val="24"/>
          <w:szCs w:val="24"/>
        </w:rPr>
        <w:tab/>
      </w:r>
      <w:r w:rsidR="004E0542" w:rsidRPr="009B1AEC">
        <w:rPr>
          <w:rFonts w:ascii="Times New Roman" w:hAnsi="Times New Roman" w:cs="Times New Roman"/>
          <w:sz w:val="24"/>
          <w:szCs w:val="24"/>
        </w:rPr>
        <w:t>$</w:t>
      </w:r>
      <w:r w:rsidR="00894356">
        <w:rPr>
          <w:rFonts w:ascii="Times New Roman" w:hAnsi="Times New Roman" w:cs="Times New Roman"/>
          <w:sz w:val="24"/>
          <w:szCs w:val="24"/>
        </w:rPr>
        <w:t>2400</w:t>
      </w:r>
    </w:p>
    <w:p w:rsidR="004E0542" w:rsidRPr="009B1AEC" w:rsidRDefault="00F47873" w:rsidP="00E14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894356">
        <w:rPr>
          <w:rFonts w:ascii="Times New Roman" w:hAnsi="Times New Roman" w:cs="Times New Roman"/>
          <w:sz w:val="24"/>
          <w:szCs w:val="24"/>
        </w:rPr>
        <w:t>laptops</w:t>
      </w:r>
      <w:r w:rsidR="00894356">
        <w:rPr>
          <w:rFonts w:ascii="Times New Roman" w:hAnsi="Times New Roman" w:cs="Times New Roman"/>
          <w:sz w:val="24"/>
          <w:szCs w:val="24"/>
        </w:rPr>
        <w:tab/>
      </w:r>
      <w:r w:rsidR="00894356">
        <w:rPr>
          <w:rFonts w:ascii="Times New Roman" w:hAnsi="Times New Roman" w:cs="Times New Roman"/>
          <w:sz w:val="24"/>
          <w:szCs w:val="24"/>
        </w:rPr>
        <w:tab/>
      </w:r>
      <w:r w:rsidR="00894356">
        <w:rPr>
          <w:rFonts w:ascii="Times New Roman" w:hAnsi="Times New Roman" w:cs="Times New Roman"/>
          <w:sz w:val="24"/>
          <w:szCs w:val="24"/>
        </w:rPr>
        <w:tab/>
      </w:r>
      <w:r w:rsidR="00894356">
        <w:rPr>
          <w:rFonts w:ascii="Times New Roman" w:hAnsi="Times New Roman" w:cs="Times New Roman"/>
          <w:sz w:val="24"/>
          <w:szCs w:val="24"/>
        </w:rPr>
        <w:tab/>
      </w:r>
      <w:r w:rsidR="00894356">
        <w:rPr>
          <w:rFonts w:ascii="Times New Roman" w:hAnsi="Times New Roman" w:cs="Times New Roman"/>
          <w:sz w:val="24"/>
          <w:szCs w:val="24"/>
        </w:rPr>
        <w:tab/>
      </w:r>
      <w:r w:rsidR="00894356">
        <w:rPr>
          <w:rFonts w:ascii="Times New Roman" w:hAnsi="Times New Roman" w:cs="Times New Roman"/>
          <w:sz w:val="24"/>
          <w:szCs w:val="24"/>
        </w:rPr>
        <w:tab/>
      </w:r>
      <w:r w:rsidR="00894356">
        <w:rPr>
          <w:rFonts w:ascii="Times New Roman" w:hAnsi="Times New Roman" w:cs="Times New Roman"/>
          <w:sz w:val="24"/>
          <w:szCs w:val="24"/>
        </w:rPr>
        <w:tab/>
      </w:r>
      <w:r w:rsidR="00894356">
        <w:rPr>
          <w:rFonts w:ascii="Times New Roman" w:hAnsi="Times New Roman" w:cs="Times New Roman"/>
          <w:sz w:val="24"/>
          <w:szCs w:val="24"/>
        </w:rPr>
        <w:tab/>
      </w:r>
      <w:bookmarkStart w:id="0" w:name="_GoBack"/>
      <w:bookmarkEnd w:id="0"/>
      <w:r w:rsidR="00894356">
        <w:rPr>
          <w:rFonts w:ascii="Times New Roman" w:hAnsi="Times New Roman" w:cs="Times New Roman"/>
          <w:sz w:val="24"/>
          <w:szCs w:val="24"/>
        </w:rPr>
        <w:t>$6000</w:t>
      </w:r>
    </w:p>
    <w:p w:rsidR="004E0542" w:rsidRPr="009B1AEC" w:rsidRDefault="000E2D4B" w:rsidP="00E14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Fiber Optic conversion</w:t>
      </w:r>
      <w:r w:rsidR="004E0542" w:rsidRPr="009B1AEC">
        <w:rPr>
          <w:rFonts w:ascii="Times New Roman" w:hAnsi="Times New Roman" w:cs="Times New Roman"/>
          <w:sz w:val="24"/>
          <w:szCs w:val="24"/>
        </w:rPr>
        <w:tab/>
      </w:r>
      <w:r w:rsidR="00F47873">
        <w:rPr>
          <w:rFonts w:ascii="Times New Roman" w:hAnsi="Times New Roman" w:cs="Times New Roman"/>
          <w:sz w:val="24"/>
          <w:szCs w:val="24"/>
        </w:rPr>
        <w:tab/>
      </w:r>
      <w:r w:rsidR="00F47873">
        <w:rPr>
          <w:rFonts w:ascii="Times New Roman" w:hAnsi="Times New Roman" w:cs="Times New Roman"/>
          <w:sz w:val="24"/>
          <w:szCs w:val="24"/>
        </w:rPr>
        <w:tab/>
      </w:r>
      <w:r w:rsidR="00F47873">
        <w:rPr>
          <w:rFonts w:ascii="Times New Roman" w:hAnsi="Times New Roman" w:cs="Times New Roman"/>
          <w:sz w:val="24"/>
          <w:szCs w:val="24"/>
        </w:rPr>
        <w:tab/>
      </w:r>
      <w:r w:rsidR="00F47873">
        <w:rPr>
          <w:rFonts w:ascii="Times New Roman" w:hAnsi="Times New Roman" w:cs="Times New Roman"/>
          <w:sz w:val="24"/>
          <w:szCs w:val="24"/>
        </w:rPr>
        <w:tab/>
      </w:r>
      <w:r w:rsidR="00F47873">
        <w:rPr>
          <w:rFonts w:ascii="Times New Roman" w:hAnsi="Times New Roman" w:cs="Times New Roman"/>
          <w:sz w:val="24"/>
          <w:szCs w:val="24"/>
        </w:rPr>
        <w:tab/>
      </w:r>
      <w:proofErr w:type="gramStart"/>
      <w:r w:rsidR="00F47873">
        <w:rPr>
          <w:rFonts w:ascii="Times New Roman" w:hAnsi="Times New Roman" w:cs="Times New Roman"/>
          <w:sz w:val="24"/>
          <w:szCs w:val="24"/>
        </w:rPr>
        <w:t xml:space="preserve">$  </w:t>
      </w:r>
      <w:r>
        <w:rPr>
          <w:rFonts w:ascii="Times New Roman" w:hAnsi="Times New Roman" w:cs="Times New Roman"/>
          <w:sz w:val="24"/>
          <w:szCs w:val="24"/>
        </w:rPr>
        <w:t>TBA</w:t>
      </w:r>
      <w:proofErr w:type="gramEnd"/>
    </w:p>
    <w:p w:rsidR="003200C7" w:rsidRPr="00F47873" w:rsidRDefault="003200C7" w:rsidP="00E142B2">
      <w:pPr>
        <w:spacing w:after="0" w:line="240" w:lineRule="auto"/>
        <w:jc w:val="both"/>
        <w:rPr>
          <w:rFonts w:ascii="Times New Roman" w:hAnsi="Times New Roman" w:cs="Times New Roman"/>
          <w:sz w:val="24"/>
          <w:szCs w:val="24"/>
          <w:u w:val="single"/>
        </w:rPr>
      </w:pPr>
    </w:p>
    <w:p w:rsidR="009B1AEC" w:rsidRPr="009B1AEC" w:rsidRDefault="00F47873" w:rsidP="00E142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16452" w:rsidRPr="00C16452" w:rsidRDefault="00C16452" w:rsidP="00C16452">
      <w:pPr>
        <w:pStyle w:val="ListParagraph"/>
        <w:spacing w:after="0" w:line="240" w:lineRule="auto"/>
        <w:ind w:left="1080"/>
        <w:rPr>
          <w:rFonts w:ascii="Times New Roman" w:hAnsi="Times New Roman" w:cs="Times New Roman"/>
          <w:b/>
          <w:sz w:val="28"/>
          <w:szCs w:val="28"/>
        </w:rPr>
      </w:pPr>
    </w:p>
    <w:p w:rsidR="00D514F9" w:rsidRDefault="00D514F9" w:rsidP="00D514F9">
      <w:pPr>
        <w:spacing w:after="0" w:line="240" w:lineRule="auto"/>
        <w:rPr>
          <w:rFonts w:ascii="Times New Roman" w:hAnsi="Times New Roman" w:cs="Times New Roman"/>
          <w:b/>
          <w:sz w:val="28"/>
          <w:szCs w:val="28"/>
        </w:rPr>
      </w:pPr>
    </w:p>
    <w:p w:rsidR="00D514F9" w:rsidRPr="00D514F9" w:rsidRDefault="00D514F9" w:rsidP="00D514F9">
      <w:pPr>
        <w:spacing w:after="0" w:line="240" w:lineRule="auto"/>
        <w:rPr>
          <w:rFonts w:ascii="Times New Roman" w:hAnsi="Times New Roman" w:cs="Times New Roman"/>
          <w:b/>
          <w:sz w:val="28"/>
          <w:szCs w:val="28"/>
        </w:rPr>
      </w:pPr>
    </w:p>
    <w:sectPr w:rsidR="00D514F9" w:rsidRPr="00D514F9" w:rsidSect="00091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26928"/>
    <w:multiLevelType w:val="hybridMultilevel"/>
    <w:tmpl w:val="30AA34CE"/>
    <w:lvl w:ilvl="0" w:tplc="329AB39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D745CE"/>
    <w:multiLevelType w:val="hybridMultilevel"/>
    <w:tmpl w:val="4B9E599A"/>
    <w:lvl w:ilvl="0" w:tplc="329AB398">
      <w:start w:val="1"/>
      <w:numFmt w:val="decimal"/>
      <w:lvlText w:val="%1."/>
      <w:lvlJc w:val="left"/>
      <w:pPr>
        <w:ind w:left="360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C7D2C57"/>
    <w:multiLevelType w:val="hybridMultilevel"/>
    <w:tmpl w:val="6D421AE8"/>
    <w:lvl w:ilvl="0" w:tplc="329AB398">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72B2F"/>
    <w:multiLevelType w:val="hybridMultilevel"/>
    <w:tmpl w:val="ACBE766C"/>
    <w:lvl w:ilvl="0" w:tplc="329AB398">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D7A7C"/>
    <w:multiLevelType w:val="hybridMultilevel"/>
    <w:tmpl w:val="5576E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E13CC"/>
    <w:multiLevelType w:val="hybridMultilevel"/>
    <w:tmpl w:val="4882267E"/>
    <w:lvl w:ilvl="0" w:tplc="329AB398">
      <w:start w:val="1"/>
      <w:numFmt w:val="decimal"/>
      <w:lvlText w:val="%1."/>
      <w:lvlJc w:val="left"/>
      <w:pPr>
        <w:ind w:left="216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6A0BD1"/>
    <w:multiLevelType w:val="hybridMultilevel"/>
    <w:tmpl w:val="2B1C3C02"/>
    <w:lvl w:ilvl="0" w:tplc="329AB398">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116BF"/>
    <w:multiLevelType w:val="hybridMultilevel"/>
    <w:tmpl w:val="30AA34CE"/>
    <w:lvl w:ilvl="0" w:tplc="329AB39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5E4421"/>
    <w:multiLevelType w:val="hybridMultilevel"/>
    <w:tmpl w:val="F13AC550"/>
    <w:lvl w:ilvl="0" w:tplc="329AB398">
      <w:start w:val="1"/>
      <w:numFmt w:val="decimal"/>
      <w:lvlText w:val="%1."/>
      <w:lvlJc w:val="left"/>
      <w:pPr>
        <w:ind w:left="360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5C6138A4"/>
    <w:multiLevelType w:val="hybridMultilevel"/>
    <w:tmpl w:val="5968504E"/>
    <w:lvl w:ilvl="0" w:tplc="329AB398">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C2C1A"/>
    <w:multiLevelType w:val="hybridMultilevel"/>
    <w:tmpl w:val="5B24FDDA"/>
    <w:lvl w:ilvl="0" w:tplc="329AB398">
      <w:start w:val="1"/>
      <w:numFmt w:val="decimal"/>
      <w:lvlText w:val="%1."/>
      <w:lvlJc w:val="left"/>
      <w:pPr>
        <w:ind w:left="216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136B8D"/>
    <w:multiLevelType w:val="hybridMultilevel"/>
    <w:tmpl w:val="30AA34CE"/>
    <w:lvl w:ilvl="0" w:tplc="329AB39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10"/>
  </w:num>
  <w:num w:numId="4">
    <w:abstractNumId w:val="1"/>
  </w:num>
  <w:num w:numId="5">
    <w:abstractNumId w:val="3"/>
  </w:num>
  <w:num w:numId="6">
    <w:abstractNumId w:val="9"/>
  </w:num>
  <w:num w:numId="7">
    <w:abstractNumId w:val="2"/>
  </w:num>
  <w:num w:numId="8">
    <w:abstractNumId w:val="5"/>
  </w:num>
  <w:num w:numId="9">
    <w:abstractNumId w:val="8"/>
  </w:num>
  <w:num w:numId="10">
    <w:abstractNumId w:val="6"/>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F9"/>
    <w:rsid w:val="00091819"/>
    <w:rsid w:val="000E2D4B"/>
    <w:rsid w:val="00261FB1"/>
    <w:rsid w:val="002A1DC3"/>
    <w:rsid w:val="002F2FC3"/>
    <w:rsid w:val="003200C7"/>
    <w:rsid w:val="004E0542"/>
    <w:rsid w:val="00510F1C"/>
    <w:rsid w:val="005149A3"/>
    <w:rsid w:val="005B1D7F"/>
    <w:rsid w:val="007F6510"/>
    <w:rsid w:val="00894356"/>
    <w:rsid w:val="009B1AEC"/>
    <w:rsid w:val="00AB6057"/>
    <w:rsid w:val="00C16452"/>
    <w:rsid w:val="00C7449F"/>
    <w:rsid w:val="00D514F9"/>
    <w:rsid w:val="00E142B2"/>
    <w:rsid w:val="00E271EF"/>
    <w:rsid w:val="00F4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9A280-063F-44EB-8603-5C3F14C0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4F9"/>
    <w:pPr>
      <w:ind w:left="720"/>
      <w:contextualSpacing/>
    </w:pPr>
  </w:style>
  <w:style w:type="table" w:styleId="TableGrid">
    <w:name w:val="Table Grid"/>
    <w:basedOn w:val="TableNormal"/>
    <w:uiPriority w:val="59"/>
    <w:rsid w:val="004E0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Family Service of RI</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mpasec</dc:creator>
  <cp:lastModifiedBy>Jeffrey Brusini</cp:lastModifiedBy>
  <cp:revision>2</cp:revision>
  <dcterms:created xsi:type="dcterms:W3CDTF">2026-02-04T14:53:00Z</dcterms:created>
  <dcterms:modified xsi:type="dcterms:W3CDTF">2026-02-04T14:53:00Z</dcterms:modified>
</cp:coreProperties>
</file>